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LATTICE SEMICONDUCTOR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Investment Management,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7,769,263.00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7,790,567.00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7,790,567.00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61"/>
        <w:gridCol w:w="9089"/>
        <w:gridCol w:w="155"/>
      </w:tblGrid>
      <w:tr>
        <w:trPr/>
        <w:tc>
          <w:tcPr>
            <w:tcW w:w="961" w:type="dxa"/>
            <w:tcBorders/>
            <w:vAlign w:val="center"/>
          </w:tcPr>
          <w:p>
            <w:pPr>
              <w:pStyle w:val="TableContents"/>
              <w:bidi w:val="0"/>
              <w:spacing w:before="0" w:after="283"/>
              <w:jc w:val="left"/>
              <w:rPr/>
            </w:pPr>
            <w:r>
              <w:rPr/>
              <w:t>Item 1.</w:t>
            </w:r>
          </w:p>
        </w:tc>
        <w:tc>
          <w:tcPr>
            <w:tcW w:w="908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(a)</w:t>
            </w:r>
          </w:p>
        </w:tc>
        <w:tc>
          <w:tcPr>
            <w:tcW w:w="9089" w:type="dxa"/>
            <w:tcBorders/>
            <w:vAlign w:val="center"/>
          </w:tcPr>
          <w:p>
            <w:pPr>
              <w:pStyle w:val="TableContents"/>
              <w:bidi w:val="0"/>
              <w:jc w:val="left"/>
              <w:rPr/>
            </w:pPr>
            <w:r>
              <w:rPr/>
              <w:t xml:space="preserve">Name of issuer: </w:t>
            </w:r>
          </w:p>
          <w:p>
            <w:pPr>
              <w:pStyle w:val="TableContents"/>
              <w:bidi w:val="0"/>
              <w:spacing w:before="0" w:after="0"/>
              <w:jc w:val="left"/>
              <w:rPr/>
            </w:pPr>
            <w:r>
              <w:rPr/>
              <w:t>LATTICE SEMICONDUCTOR CORP</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(b)</w:t>
            </w:r>
          </w:p>
        </w:tc>
        <w:tc>
          <w:tcPr>
            <w:tcW w:w="908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5555 NE MOORE CT, HILLSBORO, OR, 97124</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Item 2.</w:t>
            </w:r>
          </w:p>
        </w:tc>
        <w:tc>
          <w:tcPr>
            <w:tcW w:w="908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(a)</w:t>
            </w:r>
          </w:p>
        </w:tc>
        <w:tc>
          <w:tcPr>
            <w:tcW w:w="908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(b)</w:t>
            </w:r>
          </w:p>
        </w:tc>
        <w:tc>
          <w:tcPr>
            <w:tcW w:w="908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(c)</w:t>
            </w:r>
          </w:p>
        </w:tc>
        <w:tc>
          <w:tcPr>
            <w:tcW w:w="9089"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(d)</w:t>
            </w:r>
          </w:p>
        </w:tc>
        <w:tc>
          <w:tcPr>
            <w:tcW w:w="908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(e)</w:t>
            </w:r>
          </w:p>
        </w:tc>
        <w:tc>
          <w:tcPr>
            <w:tcW w:w="908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Item 3.</w:t>
            </w:r>
          </w:p>
        </w:tc>
        <w:tc>
          <w:tcPr>
            <w:tcW w:w="908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(a)</w:t>
            </w:r>
          </w:p>
        </w:tc>
        <w:tc>
          <w:tcPr>
            <w:tcW w:w="908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(b)</w:t>
            </w:r>
          </w:p>
        </w:tc>
        <w:tc>
          <w:tcPr>
            <w:tcW w:w="908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(c)</w:t>
            </w:r>
          </w:p>
        </w:tc>
        <w:tc>
          <w:tcPr>
            <w:tcW w:w="908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(d)</w:t>
            </w:r>
          </w:p>
        </w:tc>
        <w:tc>
          <w:tcPr>
            <w:tcW w:w="908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(e)</w:t>
            </w:r>
          </w:p>
        </w:tc>
        <w:tc>
          <w:tcPr>
            <w:tcW w:w="908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(f)</w:t>
            </w:r>
          </w:p>
        </w:tc>
        <w:tc>
          <w:tcPr>
            <w:tcW w:w="908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(g)</w:t>
            </w:r>
          </w:p>
        </w:tc>
        <w:tc>
          <w:tcPr>
            <w:tcW w:w="908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(h)</w:t>
            </w:r>
          </w:p>
        </w:tc>
        <w:tc>
          <w:tcPr>
            <w:tcW w:w="908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(i)</w:t>
            </w:r>
          </w:p>
        </w:tc>
        <w:tc>
          <w:tcPr>
            <w:tcW w:w="908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(j)</w:t>
            </w:r>
          </w:p>
        </w:tc>
        <w:tc>
          <w:tcPr>
            <w:tcW w:w="908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(k)</w:t>
            </w:r>
          </w:p>
        </w:tc>
        <w:tc>
          <w:tcPr>
            <w:tcW w:w="908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p>
        </w:tc>
        <w:tc>
          <w:tcPr>
            <w:tcW w:w="9244" w:type="dxa"/>
            <w:gridSpan w:val="2"/>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Item 4.</w:t>
            </w:r>
          </w:p>
        </w:tc>
        <w:tc>
          <w:tcPr>
            <w:tcW w:w="908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(a)</w:t>
            </w:r>
          </w:p>
        </w:tc>
        <w:tc>
          <w:tcPr>
            <w:tcW w:w="908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7790567</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(b)</w:t>
            </w:r>
          </w:p>
        </w:tc>
        <w:tc>
          <w:tcPr>
            <w:tcW w:w="908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5.7  %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(c)</w:t>
            </w:r>
          </w:p>
        </w:tc>
        <w:tc>
          <w:tcPr>
            <w:tcW w:w="908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7769263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7790567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Item 5.</w:t>
            </w:r>
          </w:p>
        </w:tc>
        <w:tc>
          <w:tcPr>
            <w:tcW w:w="908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Item 6.</w:t>
            </w:r>
          </w:p>
        </w:tc>
        <w:tc>
          <w:tcPr>
            <w:tcW w:w="908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Item 7.</w:t>
            </w:r>
          </w:p>
        </w:tc>
        <w:tc>
          <w:tcPr>
            <w:tcW w:w="908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Item 8.</w:t>
            </w:r>
          </w:p>
        </w:tc>
        <w:tc>
          <w:tcPr>
            <w:tcW w:w="908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Item 9.</w:t>
            </w:r>
          </w:p>
        </w:tc>
        <w:tc>
          <w:tcPr>
            <w:tcW w:w="908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T. Rowe Price Investment Management, Inc.</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765</Words>
  <Characters>3973</Characters>
  <CharactersWithSpaces>4729</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